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A46" w:rsidRPr="00E04059" w:rsidRDefault="00E04059" w:rsidP="007077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05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1. ПРЕДМЕТ, О</w:t>
      </w:r>
      <w:r w:rsidRPr="00E0405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СНОВНЫЕ ФИЛОСОФСКО-ПРАВОВЫЕ ЗАКОНОМЕРНОСТИ И ФИЛОСОФСКО-ПРАВОВЫЕ КАТЕГОРИИ </w:t>
      </w:r>
      <w:r w:rsidRPr="00E0405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ФИЛОСОФИИ ПРАВА</w:t>
      </w:r>
    </w:p>
    <w:p w:rsidR="00707761" w:rsidRPr="00707761" w:rsidRDefault="00707761" w:rsidP="0070776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707761" w:rsidRPr="00707761" w:rsidRDefault="00707761" w:rsidP="00E0405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Философское осмысление права — задача особой научной и учебной дисциплины — философии права, имеющей свой собственный предмет исследования </w:t>
      </w:r>
      <w:bookmarkStart w:id="0" w:name="_GoBack"/>
      <w:bookmarkEnd w:id="0"/>
      <w:r w:rsidRPr="00707761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категориальный аппарат. Философия права - это древняя наука, имеющая солидную историю: она уже была представлена в произведениях Платона и Аристотеля, достигла особого развития в Западной Европе в XVII-XVII1 вв. и продолжает функционировать в системе гуманитарного знания современности. В России сегодня, после известной утраты традиций философско-правовых исследований в советское время, наблюдается значительное повышение интереса к философии нрава, как со стороны философов, так и со стороны юристов. Можно даже говорить об определенном философско-правовом «буме».</w:t>
      </w:r>
    </w:p>
    <w:p w:rsidR="00707761" w:rsidRPr="00707761" w:rsidRDefault="00707761" w:rsidP="0070776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76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подходы различных исследователей к пониманию предмета и метода философии нрава, специфики философско-правовой рефлексии, места философии права в системе наук, к определению ее основных вопросов и функций и т.д. далеко не однозначны.</w:t>
      </w:r>
    </w:p>
    <w:p w:rsidR="00707761" w:rsidRPr="00707761" w:rsidRDefault="00707761" w:rsidP="0070776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761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истории философско-правовой мысли существовали разнообразные подходы к определению философии права и ее предмету. Так, например, Г. Гегель считал ее философской наукой о праве, которая имеет своим предметом идею права. Русский философ С. Франк понимал философию права как учение об общественном идеале. «Философия права, — писал он, - по основному традиционно типическому ее содержанию есть познание общественного идеала, уяснение того, каким должен быть благой, разумный, справедливый, «нормальный» строй общества».</w:t>
      </w:r>
    </w:p>
    <w:p w:rsidR="00707761" w:rsidRPr="00707761" w:rsidRDefault="00707761" w:rsidP="0070776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современной философии права ее предмет также определяется по-разному. От самых широких определений, как, например, у известного российского философа права В. </w:t>
      </w:r>
      <w:proofErr w:type="spellStart"/>
      <w:r w:rsidRPr="0070776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Нерсесянца</w:t>
      </w:r>
      <w:proofErr w:type="spellEnd"/>
      <w:r w:rsidRPr="00707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gramStart"/>
      <w:r w:rsidRPr="00707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«Философия права занимается </w:t>
      </w:r>
      <w:r w:rsidRPr="007077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исследованием смысла права, его сущности и понятия, его оснований и места в мире, его ценности и значимости, его роли в жизни человека, общества и государства, в судьбах народов и человечества» до самых узких, как, например, итальянского философа права Н. </w:t>
      </w:r>
      <w:proofErr w:type="spellStart"/>
      <w:r w:rsidRPr="0070776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Боббио</w:t>
      </w:r>
      <w:proofErr w:type="spellEnd"/>
      <w:r w:rsidRPr="0070776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считает справедливость единственной проблемой философии права, составляющей ее предмет.</w:t>
      </w:r>
      <w:proofErr w:type="gramEnd"/>
    </w:p>
    <w:p w:rsidR="00707761" w:rsidRPr="00707761" w:rsidRDefault="00707761" w:rsidP="0070776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Многообразие подходов к предмету философии права вполне закономерно, ибо его определение предполагает выявление отношения </w:t>
      </w:r>
      <w:proofErr w:type="gramStart"/>
      <w:r w:rsidRPr="0070776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исследователя</w:t>
      </w:r>
      <w:proofErr w:type="gramEnd"/>
      <w:r w:rsidRPr="00707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к философии, так и к праву. Можно предположить, что подходов к предмету философии права столько, сколько существует философских систем, а выявление предмета философии права невозможно без четкого определения позиции исследователя к самому феномену права, т.е. того, что, собственно, и должно быть исследовано.</w:t>
      </w:r>
    </w:p>
    <w:p w:rsidR="00707761" w:rsidRPr="00707761" w:rsidRDefault="00707761" w:rsidP="0070776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7761">
        <w:rPr>
          <w:sz w:val="28"/>
          <w:szCs w:val="28"/>
        </w:rPr>
        <w:t>Для решения этой проблемы целесообразно воспользоваться рассуждениями югославского теоретика права Р. Лукича. «Само понятие «философия права», — отмечает он, — легко определить исходя из уже известного понятия философии. Философия права представляет собой специальную философию — такую, предметом которой является не весь мир в целом, не все сущее как таковое, а лить одна его часть — право. Однако, поскольку она есть философия, хотя и специальная, ей присущи все черты философии вообще или соответственно общей философии. Это означает, что ее предмет аналогичен предмету философии».</w:t>
      </w:r>
    </w:p>
    <w:p w:rsidR="00707761" w:rsidRPr="00707761" w:rsidRDefault="00707761" w:rsidP="0070776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7761">
        <w:rPr>
          <w:sz w:val="28"/>
          <w:szCs w:val="28"/>
        </w:rPr>
        <w:t xml:space="preserve">Следовательно, если общая философия представляет собой учение о предельных основаниях человеческого бытия, то, соответственно, философия права может быть определена в качестве учения о предельных основаниях права как одного из способов человеческого бытия. </w:t>
      </w:r>
      <w:proofErr w:type="gramStart"/>
      <w:r w:rsidRPr="00707761">
        <w:rPr>
          <w:sz w:val="28"/>
          <w:szCs w:val="28"/>
        </w:rPr>
        <w:t xml:space="preserve">Используя подход И. Канта, определявшего предмет общей философии путем ответа на вопросы: 1) что я могу знать? 2) что я должен делать? 3) на что я смею надеяться? 4) что такое человек?1, предмет философии права можно обозначить посредством постановки следующих вопросов: 1) что я могу знать о праве? </w:t>
      </w:r>
      <w:r w:rsidRPr="00707761">
        <w:rPr>
          <w:sz w:val="28"/>
          <w:szCs w:val="28"/>
        </w:rPr>
        <w:lastRenderedPageBreak/>
        <w:t>2) что я должен делать в соответствии с требованиями права и</w:t>
      </w:r>
      <w:proofErr w:type="gramEnd"/>
      <w:r w:rsidRPr="00707761">
        <w:rPr>
          <w:sz w:val="28"/>
          <w:szCs w:val="28"/>
        </w:rPr>
        <w:t xml:space="preserve"> почему? 3) на что я могу надеяться в случае соблюдения или нарушения этих требований? В свою очередь все они могут быть сведены к одному обобщающему вопросу: что такое правовой человек или что представляет собою право как способ человеческого бытия? Ответы на эти вопросы и позволяют выяснить природу такого феномена как право и предмет философской дисциплины, которая его исследует.</w:t>
      </w:r>
    </w:p>
    <w:p w:rsidR="00707761" w:rsidRPr="00707761" w:rsidRDefault="00707761" w:rsidP="0070776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7761">
        <w:rPr>
          <w:sz w:val="28"/>
          <w:szCs w:val="28"/>
        </w:rPr>
        <w:t xml:space="preserve">Исходя из нашего видения сущности и задач философии права, основной вопрос: «что есть право?» будет выглядеть как вопрос о смысле права. Поскольку философия должна не просто декларировать какие-либо идеи, но и аргументировать их, то и основная задача философии права должна заключаться в обосновании права и определении его смысла. Вопрос «что есть право (каков его смысл)?» является основным для философии права потому, что от ответа на него непосредственно зависит решение всех других важнейших правовых проблем, в том числе в сфере правотворчества и </w:t>
      </w:r>
      <w:proofErr w:type="spellStart"/>
      <w:r w:rsidRPr="00707761">
        <w:rPr>
          <w:sz w:val="28"/>
          <w:szCs w:val="28"/>
        </w:rPr>
        <w:t>правоприменения</w:t>
      </w:r>
      <w:proofErr w:type="spellEnd"/>
      <w:r w:rsidRPr="00707761">
        <w:rPr>
          <w:sz w:val="28"/>
          <w:szCs w:val="28"/>
        </w:rPr>
        <w:t>. Этот вопрос является философским, поскольку соотносит право с человеческим бытием.</w:t>
      </w:r>
    </w:p>
    <w:p w:rsidR="00707761" w:rsidRPr="00707761" w:rsidRDefault="00707761" w:rsidP="0070776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7761">
        <w:rPr>
          <w:sz w:val="28"/>
          <w:szCs w:val="28"/>
        </w:rPr>
        <w:t>Ввиду сложности самой структуры права решение основного вопроса философии права может быть осуществлено через решение ряда основных задач, или главных вопросов философии права:</w:t>
      </w:r>
    </w:p>
    <w:p w:rsidR="00707761" w:rsidRPr="00707761" w:rsidRDefault="00707761" w:rsidP="0070776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7761">
        <w:rPr>
          <w:sz w:val="28"/>
          <w:szCs w:val="28"/>
        </w:rPr>
        <w:t>1) об основании справедливости и ее критериях (задача, в рамках которой право соотносится с моралью) — этот вопрос является центральным в философии права, в более традиционном виде он выглядит как вопрос об обосновании «естественного права»;</w:t>
      </w:r>
    </w:p>
    <w:p w:rsidR="00707761" w:rsidRPr="00707761" w:rsidRDefault="00707761" w:rsidP="0070776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7761">
        <w:rPr>
          <w:sz w:val="28"/>
          <w:szCs w:val="28"/>
        </w:rPr>
        <w:t>2) о нормативной (обязывающей) силе права, или вопрос о том, почему человек должен подчиняться праву (задача, в рамках которой определяется соотношение права и власти);</w:t>
      </w:r>
    </w:p>
    <w:p w:rsidR="00707761" w:rsidRPr="00707761" w:rsidRDefault="00707761" w:rsidP="0070776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7761">
        <w:rPr>
          <w:sz w:val="28"/>
          <w:szCs w:val="28"/>
        </w:rPr>
        <w:t xml:space="preserve">3) о природе и функциях позитивного права (задача, в рамках которой выясняется характер правовых норм), тесно связанный с решением </w:t>
      </w:r>
      <w:r w:rsidRPr="00707761">
        <w:rPr>
          <w:sz w:val="28"/>
          <w:szCs w:val="28"/>
        </w:rPr>
        <w:lastRenderedPageBreak/>
        <w:t>предыдущих двух вопросов, — он обеспечивает оправдание позитивному праву.</w:t>
      </w:r>
    </w:p>
    <w:p w:rsidR="00707761" w:rsidRPr="00707761" w:rsidRDefault="00707761" w:rsidP="0070776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7761">
        <w:rPr>
          <w:sz w:val="28"/>
          <w:szCs w:val="28"/>
        </w:rPr>
        <w:t>Решение этих основных задач или главных вопросов философии нрава позволяет обеспечивать легитимацию и ограничение права, т.е. обосновывать необходимость права для человека и определять границы, за которые оно не может заходить.</w:t>
      </w:r>
    </w:p>
    <w:p w:rsidR="00707761" w:rsidRPr="00707761" w:rsidRDefault="00707761" w:rsidP="0070776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7761">
        <w:rPr>
          <w:sz w:val="28"/>
          <w:szCs w:val="28"/>
        </w:rPr>
        <w:t xml:space="preserve">Функции философии права. Как и любой другой философской дисциплине философии права присущ ряд функций. </w:t>
      </w:r>
      <w:proofErr w:type="gramStart"/>
      <w:r w:rsidRPr="00707761">
        <w:rPr>
          <w:sz w:val="28"/>
          <w:szCs w:val="28"/>
        </w:rPr>
        <w:t>Среди них важнейшими являются: мировоззренческая, методологическая, отражательно-информационная, аксиологическая, воспитательная.</w:t>
      </w:r>
      <w:proofErr w:type="gramEnd"/>
    </w:p>
    <w:p w:rsidR="00707761" w:rsidRPr="00707761" w:rsidRDefault="00707761" w:rsidP="0070776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707761">
        <w:rPr>
          <w:sz w:val="28"/>
          <w:szCs w:val="28"/>
        </w:rPr>
        <w:t>Мировоззренческая функция философии права заключается в формировании у человека общего взгляда на мир права, правовую реальность, т.е. на существование и развитие права как одного из способов человеческого бытия; она определенным образом решает вопросы о сущности и месте права в мире, его ценности и значимости в жизни человека и общества в целом или, другими словами, формирует правовое мировоззрение человека.</w:t>
      </w:r>
      <w:proofErr w:type="gramEnd"/>
      <w:r w:rsidRPr="00707761">
        <w:rPr>
          <w:sz w:val="28"/>
          <w:szCs w:val="28"/>
        </w:rPr>
        <w:t xml:space="preserve"> Методологическая функция философии права находит свое отражение в формировании определенных моделей познания права, способствующих развитию юридических исследований.</w:t>
      </w:r>
    </w:p>
    <w:p w:rsidR="00707761" w:rsidRPr="00707761" w:rsidRDefault="00707761" w:rsidP="0070776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7761">
        <w:rPr>
          <w:sz w:val="28"/>
          <w:szCs w:val="28"/>
        </w:rPr>
        <w:t>С этой целью философия права разрабатывает методы и категории, при помощи которых и проводятся конкретные правовые исследования. Результирующим выражением методологической функции права является оформление имеющегося знания о праве в виде способа его осмысления как содержательно-смысловой конструкции, обосновывающей его основные идеи.</w:t>
      </w:r>
    </w:p>
    <w:p w:rsidR="00707761" w:rsidRPr="00707761" w:rsidRDefault="00707761" w:rsidP="0070776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7761">
        <w:rPr>
          <w:sz w:val="28"/>
          <w:szCs w:val="28"/>
        </w:rPr>
        <w:t>Отражательно информационная функция обеспечивает адекватное отражение права как специфического объекта, выявление его существенных элементов, структурных связей, закономерностей. Это отражение синтезируется в картине правовой реальности или «образе права».</w:t>
      </w:r>
    </w:p>
    <w:p w:rsidR="00707761" w:rsidRPr="00707761" w:rsidRDefault="00707761" w:rsidP="0070776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7761">
        <w:rPr>
          <w:sz w:val="28"/>
          <w:szCs w:val="28"/>
        </w:rPr>
        <w:lastRenderedPageBreak/>
        <w:t>Аксиологическая функция философии права заключается в разработке представлений о правовых ценностях, таких как свобода, равенство, справедливость, а также представлений о правовом идеале и интерпретации с позиций этого идеала правовой действительности, критика ее структуры и состояний.</w:t>
      </w:r>
    </w:p>
    <w:p w:rsidR="00707761" w:rsidRPr="00707761" w:rsidRDefault="00707761" w:rsidP="0070776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7761">
        <w:rPr>
          <w:sz w:val="28"/>
          <w:szCs w:val="28"/>
        </w:rPr>
        <w:t>Воспитательная функция философии права реализуется в процессе формирования правосознания и правового мышления, через разработку собственно правовых установок, в том числе такого важного качества культурной личности, как ориентация на справедливость и уважение к праву.</w:t>
      </w:r>
    </w:p>
    <w:p w:rsidR="00707761" w:rsidRDefault="00707761"/>
    <w:sectPr w:rsidR="00707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839"/>
    <w:rsid w:val="000A3839"/>
    <w:rsid w:val="0012502B"/>
    <w:rsid w:val="00707761"/>
    <w:rsid w:val="00BF7A46"/>
    <w:rsid w:val="00E0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7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7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2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1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8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9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1165</Words>
  <Characters>6647</Characters>
  <Application>Microsoft Office Word</Application>
  <DocSecurity>0</DocSecurity>
  <Lines>55</Lines>
  <Paragraphs>15</Paragraphs>
  <ScaleCrop>false</ScaleCrop>
  <Company>Home</Company>
  <LinksUpToDate>false</LinksUpToDate>
  <CharactersWithSpaces>7797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6</cp:revision>
  <dcterms:created xsi:type="dcterms:W3CDTF">2018-06-26T22:01:00Z</dcterms:created>
  <dcterms:modified xsi:type="dcterms:W3CDTF">2018-06-28T20:04:00Z</dcterms:modified>
</cp:coreProperties>
</file>